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A" w:rsidRPr="00242B21" w:rsidRDefault="009A5922" w:rsidP="00CC54E8">
      <w:pPr>
        <w:jc w:val="center"/>
        <w:rPr>
          <w:rFonts w:ascii="Century Schoolbook" w:hAnsi="Century Schoolbook"/>
          <w:color w:val="C00000"/>
          <w:sz w:val="28"/>
          <w:szCs w:val="28"/>
        </w:rPr>
      </w:pP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Информация для </w:t>
      </w:r>
      <w:proofErr w:type="gramStart"/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поступающих</w:t>
      </w:r>
      <w:proofErr w:type="gramEnd"/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 в 10 профильны</w:t>
      </w:r>
      <w:r w:rsidR="00687D89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й</w:t>
      </w: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 класс</w:t>
      </w:r>
    </w:p>
    <w:p w:rsidR="00ED591A" w:rsidRPr="00242B21" w:rsidRDefault="00ED591A" w:rsidP="00CC54E8">
      <w:pPr>
        <w:spacing w:line="2" w:lineRule="exact"/>
        <w:rPr>
          <w:rFonts w:ascii="Century Schoolbook" w:hAnsi="Century Schoolbook"/>
          <w:color w:val="C00000"/>
          <w:sz w:val="28"/>
          <w:szCs w:val="28"/>
        </w:rPr>
      </w:pPr>
    </w:p>
    <w:p w:rsidR="00ED591A" w:rsidRPr="00242B21" w:rsidRDefault="009A5922" w:rsidP="00CC54E8">
      <w:pPr>
        <w:jc w:val="center"/>
        <w:rPr>
          <w:rFonts w:ascii="Century Schoolbook" w:hAnsi="Century Schoolbook"/>
          <w:color w:val="C00000"/>
          <w:sz w:val="28"/>
          <w:szCs w:val="28"/>
        </w:rPr>
      </w:pP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МБОУ «Гимназия № 46» г</w:t>
      </w:r>
      <w:proofErr w:type="gramStart"/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.Ч</w:t>
      </w:r>
      <w:proofErr w:type="gramEnd"/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ебоксары</w:t>
      </w:r>
    </w:p>
    <w:p w:rsidR="00ED591A" w:rsidRPr="00242B21" w:rsidRDefault="009A5922" w:rsidP="00CC54E8">
      <w:pPr>
        <w:jc w:val="center"/>
        <w:rPr>
          <w:rFonts w:ascii="Century Schoolbook" w:hAnsi="Century Schoolbook"/>
          <w:color w:val="C00000"/>
          <w:sz w:val="28"/>
          <w:szCs w:val="28"/>
        </w:rPr>
      </w:pP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на 202</w:t>
      </w:r>
      <w:r w:rsidR="00687D89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4</w:t>
      </w: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 </w:t>
      </w:r>
      <w:r w:rsidR="00687D89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–</w:t>
      </w: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 202</w:t>
      </w:r>
      <w:r w:rsidR="00687D89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>5</w:t>
      </w:r>
      <w:r w:rsidRPr="00242B21">
        <w:rPr>
          <w:rFonts w:ascii="Century Schoolbook" w:eastAsia="Century Schoolbook" w:hAnsi="Century Schoolbook"/>
          <w:b/>
          <w:bCs/>
          <w:color w:val="C00000"/>
          <w:sz w:val="28"/>
          <w:szCs w:val="28"/>
        </w:rPr>
        <w:t xml:space="preserve"> учебный год</w:t>
      </w:r>
    </w:p>
    <w:p w:rsidR="008829BB" w:rsidRPr="00242B21" w:rsidRDefault="008829BB" w:rsidP="00CC54E8">
      <w:pPr>
        <w:spacing w:line="234" w:lineRule="auto"/>
        <w:jc w:val="center"/>
        <w:rPr>
          <w:rFonts w:ascii="Century Schoolbook" w:eastAsia="Century Schoolbook" w:hAnsi="Century Schoolbook"/>
          <w:b/>
          <w:bCs/>
          <w:i/>
          <w:iCs/>
          <w:color w:val="C00000"/>
          <w:sz w:val="28"/>
          <w:szCs w:val="28"/>
        </w:rPr>
      </w:pPr>
    </w:p>
    <w:p w:rsidR="00ED591A" w:rsidRPr="008829BB" w:rsidRDefault="009A5922" w:rsidP="00CC54E8">
      <w:pPr>
        <w:spacing w:line="234" w:lineRule="auto"/>
        <w:jc w:val="center"/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  <w:t>Количество вакантных мест для приёма</w:t>
      </w:r>
    </w:p>
    <w:p w:rsidR="00ED591A" w:rsidRDefault="009A5922" w:rsidP="00CC54E8">
      <w:pPr>
        <w:jc w:val="center"/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  <w:t>в 10 профильны</w:t>
      </w:r>
      <w:r w:rsidR="00CC54E8" w:rsidRPr="008829BB"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  <w:t>й</w:t>
      </w:r>
      <w:r w:rsidRPr="008829BB"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  <w:t xml:space="preserve"> класс – </w:t>
      </w:r>
      <w:r w:rsidR="00CC54E8" w:rsidRPr="008829BB">
        <w:rPr>
          <w:rFonts w:ascii="Century Schoolbook" w:eastAsia="Century Schoolbook" w:hAnsi="Century Schoolbook"/>
          <w:b/>
          <w:bCs/>
          <w:i/>
          <w:iCs/>
          <w:color w:val="0F243E"/>
          <w:sz w:val="28"/>
          <w:szCs w:val="28"/>
        </w:rPr>
        <w:t>28</w:t>
      </w:r>
    </w:p>
    <w:p w:rsidR="008829BB" w:rsidRPr="008829BB" w:rsidRDefault="008829BB" w:rsidP="00CC54E8">
      <w:pPr>
        <w:jc w:val="center"/>
        <w:rPr>
          <w:rFonts w:ascii="Century Schoolbook" w:hAnsi="Century Schoolbook"/>
          <w:sz w:val="28"/>
          <w:szCs w:val="28"/>
        </w:rPr>
      </w:pPr>
    </w:p>
    <w:p w:rsidR="00ED591A" w:rsidRPr="008829BB" w:rsidRDefault="00ED591A" w:rsidP="00CC54E8">
      <w:pPr>
        <w:spacing w:line="15" w:lineRule="exact"/>
        <w:rPr>
          <w:rFonts w:ascii="Century Schoolbook" w:hAnsi="Century Schoolbook"/>
          <w:sz w:val="28"/>
          <w:szCs w:val="28"/>
        </w:rPr>
      </w:pPr>
    </w:p>
    <w:p w:rsidR="008829BB" w:rsidRPr="008829BB" w:rsidRDefault="009A5922" w:rsidP="00CC54E8">
      <w:pPr>
        <w:spacing w:line="238" w:lineRule="auto"/>
        <w:jc w:val="center"/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</w:pPr>
      <w:r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 xml:space="preserve">проведение индивидуального отбора обучающихся для приёма в 10 </w:t>
      </w:r>
      <w:r w:rsidR="00CC54E8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про</w:t>
      </w:r>
      <w:r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фильны</w:t>
      </w:r>
      <w:r w:rsidR="00CC54E8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й</w:t>
      </w:r>
      <w:r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 xml:space="preserve"> класс МБОУ «Гимназия №</w:t>
      </w:r>
      <w:r w:rsidR="00CC54E8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 xml:space="preserve"> 46» г</w:t>
      </w:r>
      <w:proofErr w:type="gramStart"/>
      <w:r w:rsidR="00CC54E8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.Ч</w:t>
      </w:r>
      <w:proofErr w:type="gramEnd"/>
      <w:r w:rsidR="00CC54E8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ебоксары будет осуществ</w:t>
      </w:r>
      <w:r w:rsidR="008829BB" w:rsidRPr="008829BB">
        <w:rPr>
          <w:rFonts w:ascii="Century Schoolbook" w:eastAsia="Century Schoolbook" w:hAnsi="Century Schoolbook"/>
          <w:i/>
          <w:iCs/>
          <w:color w:val="0F243E"/>
          <w:sz w:val="28"/>
          <w:szCs w:val="28"/>
        </w:rPr>
        <w:t>ляться</w:t>
      </w:r>
    </w:p>
    <w:p w:rsidR="00ED591A" w:rsidRPr="00242B21" w:rsidRDefault="009A5922" w:rsidP="008829BB">
      <w:pPr>
        <w:spacing w:line="238" w:lineRule="auto"/>
        <w:jc w:val="center"/>
        <w:rPr>
          <w:rFonts w:ascii="Century Schoolbook" w:eastAsia="Century Schoolbook" w:hAnsi="Century Schoolbook"/>
          <w:b/>
          <w:color w:val="C00000"/>
          <w:sz w:val="28"/>
          <w:szCs w:val="28"/>
        </w:rPr>
      </w:pPr>
      <w:r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 xml:space="preserve">с </w:t>
      </w:r>
      <w:r w:rsidR="009D3944"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2</w:t>
      </w:r>
      <w:r w:rsidR="00687D89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8</w:t>
      </w:r>
      <w:r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.0</w:t>
      </w:r>
      <w:r w:rsidR="009D3944"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6.202</w:t>
      </w:r>
      <w:r w:rsidR="00687D89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4</w:t>
      </w:r>
      <w:r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 xml:space="preserve"> по </w:t>
      </w:r>
      <w:r w:rsidR="009D3944"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03</w:t>
      </w:r>
      <w:r w:rsidR="00CC54E8"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.07</w:t>
      </w:r>
      <w:r w:rsidRPr="00242B21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.202</w:t>
      </w:r>
      <w:r w:rsidR="00687D89">
        <w:rPr>
          <w:rFonts w:ascii="Century Schoolbook" w:eastAsia="Century Schoolbook" w:hAnsi="Century Schoolbook"/>
          <w:b/>
          <w:i/>
          <w:iCs/>
          <w:color w:val="C00000"/>
          <w:sz w:val="28"/>
          <w:szCs w:val="28"/>
        </w:rPr>
        <w:t>4</w:t>
      </w:r>
    </w:p>
    <w:p w:rsidR="00242B21" w:rsidRPr="008829BB" w:rsidRDefault="00242B21" w:rsidP="008829BB">
      <w:pPr>
        <w:spacing w:line="238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ED591A" w:rsidRPr="008829BB" w:rsidRDefault="009A5922" w:rsidP="00CC54E8">
      <w:pPr>
        <w:spacing w:line="237" w:lineRule="auto"/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Профил</w:t>
      </w:r>
      <w:r w:rsidR="00CC54E8"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ь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, предлагаемы</w:t>
      </w:r>
      <w:r w:rsidR="00CC54E8"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 xml:space="preserve">й 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МБОУ «Гимназия № 46» г.</w:t>
      </w:r>
      <w:r w:rsidR="00DB4784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 xml:space="preserve"> 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Чебоксары в 202</w:t>
      </w:r>
      <w:r w:rsidR="00687D89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4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 xml:space="preserve"> – 202</w:t>
      </w:r>
      <w:r w:rsidR="00687D89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5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 xml:space="preserve"> учебном году: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208"/>
        <w:gridCol w:w="5209"/>
      </w:tblGrid>
      <w:tr w:rsidR="008829BB" w:rsidRPr="008829BB" w:rsidTr="008829BB">
        <w:tc>
          <w:tcPr>
            <w:tcW w:w="5208" w:type="dxa"/>
          </w:tcPr>
          <w:p w:rsidR="008829BB" w:rsidRPr="008829BB" w:rsidRDefault="008829BB" w:rsidP="00CC54E8">
            <w:pPr>
              <w:spacing w:line="237" w:lineRule="auto"/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</w:pPr>
            <w:r w:rsidRPr="008829BB"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  <w:t>Перечень профилей</w:t>
            </w:r>
          </w:p>
        </w:tc>
        <w:tc>
          <w:tcPr>
            <w:tcW w:w="5209" w:type="dxa"/>
          </w:tcPr>
          <w:p w:rsidR="008829BB" w:rsidRPr="008829BB" w:rsidRDefault="008829BB" w:rsidP="00CC54E8">
            <w:pPr>
              <w:spacing w:line="237" w:lineRule="auto"/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</w:pPr>
            <w:r w:rsidRPr="008829BB"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  <w:t>Профильные предметы, изучаемые на углубленном уровне</w:t>
            </w:r>
          </w:p>
        </w:tc>
      </w:tr>
      <w:tr w:rsidR="008829BB" w:rsidRPr="008829BB" w:rsidTr="008829BB">
        <w:tc>
          <w:tcPr>
            <w:tcW w:w="5208" w:type="dxa"/>
          </w:tcPr>
          <w:p w:rsidR="008829BB" w:rsidRPr="008829BB" w:rsidRDefault="009D3944" w:rsidP="00CC54E8">
            <w:pPr>
              <w:spacing w:line="237" w:lineRule="auto"/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</w:pPr>
            <w:r>
              <w:rPr>
                <w:rFonts w:ascii="Century Schoolbook" w:eastAsia="Century Schoolbook" w:hAnsi="Century Schoolbook"/>
                <w:b/>
                <w:bCs/>
                <w:color w:val="0F253E"/>
                <w:sz w:val="28"/>
                <w:szCs w:val="28"/>
              </w:rPr>
              <w:t xml:space="preserve">Социально – экономический </w:t>
            </w:r>
          </w:p>
        </w:tc>
        <w:tc>
          <w:tcPr>
            <w:tcW w:w="5209" w:type="dxa"/>
          </w:tcPr>
          <w:p w:rsidR="008829BB" w:rsidRPr="008829BB" w:rsidRDefault="008829BB" w:rsidP="00CC54E8">
            <w:pPr>
              <w:spacing w:line="237" w:lineRule="auto"/>
              <w:rPr>
                <w:rFonts w:ascii="Century Schoolbook" w:eastAsia="Century Schoolbook" w:hAnsi="Century Schoolbook"/>
                <w:bCs/>
                <w:color w:val="0F253E"/>
                <w:sz w:val="28"/>
                <w:szCs w:val="28"/>
              </w:rPr>
            </w:pPr>
            <w:r w:rsidRPr="008829BB">
              <w:rPr>
                <w:rFonts w:ascii="Century Schoolbook" w:eastAsia="Century Schoolbook" w:hAnsi="Century Schoolbook"/>
                <w:bCs/>
                <w:color w:val="0F253E"/>
                <w:sz w:val="28"/>
                <w:szCs w:val="28"/>
              </w:rPr>
              <w:t>Математика</w:t>
            </w:r>
          </w:p>
          <w:p w:rsidR="008829BB" w:rsidRPr="008829BB" w:rsidRDefault="009D3944" w:rsidP="00CC54E8">
            <w:pPr>
              <w:spacing w:line="237" w:lineRule="auto"/>
              <w:rPr>
                <w:rFonts w:ascii="Century Schoolbook" w:eastAsia="Century Schoolbook" w:hAnsi="Century Schoolbook"/>
                <w:bCs/>
                <w:color w:val="0F253E"/>
                <w:sz w:val="28"/>
                <w:szCs w:val="28"/>
              </w:rPr>
            </w:pPr>
            <w:r>
              <w:rPr>
                <w:rFonts w:ascii="Century Schoolbook" w:eastAsia="Century Schoolbook" w:hAnsi="Century Schoolbook"/>
                <w:bCs/>
                <w:color w:val="0F253E"/>
                <w:sz w:val="28"/>
                <w:szCs w:val="28"/>
              </w:rPr>
              <w:t xml:space="preserve">Обществознание </w:t>
            </w:r>
            <w:r w:rsidR="008829BB" w:rsidRPr="008829BB">
              <w:rPr>
                <w:rFonts w:ascii="Century Schoolbook" w:eastAsia="Century Schoolbook" w:hAnsi="Century Schoolbook"/>
                <w:bCs/>
                <w:color w:val="0F253E"/>
                <w:sz w:val="28"/>
                <w:szCs w:val="28"/>
              </w:rPr>
              <w:t xml:space="preserve"> </w:t>
            </w:r>
          </w:p>
        </w:tc>
      </w:tr>
    </w:tbl>
    <w:p w:rsidR="00ED591A" w:rsidRPr="008829BB" w:rsidRDefault="00ED591A" w:rsidP="00CC54E8">
      <w:pPr>
        <w:spacing w:line="329" w:lineRule="exact"/>
        <w:rPr>
          <w:rFonts w:ascii="Century Schoolbook" w:hAnsi="Century Schoolbook"/>
          <w:sz w:val="28"/>
          <w:szCs w:val="28"/>
        </w:rPr>
      </w:pPr>
    </w:p>
    <w:p w:rsidR="00ED591A" w:rsidRPr="008829BB" w:rsidRDefault="00CC54E8" w:rsidP="00CC54E8">
      <w:pPr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43E"/>
          <w:sz w:val="28"/>
          <w:szCs w:val="28"/>
        </w:rPr>
        <w:t>Для поступления 10</w:t>
      </w:r>
      <w:r w:rsidR="009A5922" w:rsidRPr="008829BB">
        <w:rPr>
          <w:rFonts w:ascii="Century Schoolbook" w:eastAsia="Century Schoolbook" w:hAnsi="Century Schoolbook"/>
          <w:b/>
          <w:bCs/>
          <w:color w:val="0F243E"/>
          <w:sz w:val="28"/>
          <w:szCs w:val="28"/>
        </w:rPr>
        <w:t xml:space="preserve"> класс профильные классы гимназии</w:t>
      </w:r>
      <w:r w:rsidR="00DA7819">
        <w:rPr>
          <w:rFonts w:ascii="Century Schoolbook" w:eastAsia="Century Schoolbook" w:hAnsi="Century Schoolbook"/>
          <w:b/>
          <w:bCs/>
          <w:color w:val="0F243E"/>
          <w:sz w:val="28"/>
          <w:szCs w:val="28"/>
        </w:rPr>
        <w:t xml:space="preserve"> нужно:</w:t>
      </w:r>
    </w:p>
    <w:p w:rsidR="00ED591A" w:rsidRPr="008829BB" w:rsidRDefault="00ED591A" w:rsidP="00CC54E8">
      <w:pPr>
        <w:spacing w:line="5" w:lineRule="exact"/>
        <w:rPr>
          <w:rFonts w:ascii="Century Schoolbook" w:hAnsi="Century Schoolbook"/>
          <w:sz w:val="28"/>
          <w:szCs w:val="28"/>
        </w:rPr>
      </w:pPr>
    </w:p>
    <w:p w:rsidR="00ED591A" w:rsidRPr="00DA7819" w:rsidRDefault="009A5922" w:rsidP="00DA7819">
      <w:pPr>
        <w:numPr>
          <w:ilvl w:val="0"/>
          <w:numId w:val="1"/>
        </w:numPr>
        <w:tabs>
          <w:tab w:val="left" w:pos="427"/>
        </w:tabs>
        <w:spacing w:line="238" w:lineRule="auto"/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 xml:space="preserve">подать заявление </w:t>
      </w:r>
      <w:r w:rsidR="00DA7819">
        <w:rPr>
          <w:rFonts w:ascii="Century Schoolbook" w:eastAsia="Century Schoolbook" w:hAnsi="Century Schoolbook"/>
          <w:sz w:val="28"/>
          <w:szCs w:val="28"/>
        </w:rPr>
        <w:t xml:space="preserve">(лично) </w:t>
      </w:r>
      <w:r w:rsidR="00DA7819" w:rsidRPr="00DA7819">
        <w:rPr>
          <w:rFonts w:ascii="Century Schoolbook" w:eastAsia="Century Schoolbook" w:hAnsi="Century Schoolbook"/>
          <w:b/>
          <w:sz w:val="28"/>
          <w:szCs w:val="28"/>
        </w:rPr>
        <w:t xml:space="preserve">с </w:t>
      </w:r>
      <w:r w:rsidR="009D3944" w:rsidRPr="00DA7819">
        <w:rPr>
          <w:rFonts w:ascii="Century Schoolbook" w:eastAsia="Century Schoolbook" w:hAnsi="Century Schoolbook"/>
          <w:b/>
          <w:bCs/>
          <w:sz w:val="28"/>
          <w:szCs w:val="28"/>
        </w:rPr>
        <w:t>2</w:t>
      </w:r>
      <w:r w:rsidR="00687D89" w:rsidRPr="00DA7819">
        <w:rPr>
          <w:rFonts w:ascii="Century Schoolbook" w:eastAsia="Century Schoolbook" w:hAnsi="Century Schoolbook"/>
          <w:b/>
          <w:bCs/>
          <w:sz w:val="28"/>
          <w:szCs w:val="28"/>
        </w:rPr>
        <w:t>8</w:t>
      </w:r>
      <w:r w:rsidR="00DA7819" w:rsidRPr="00DA7819">
        <w:rPr>
          <w:rFonts w:ascii="Century Schoolbook" w:eastAsia="Century Schoolbook" w:hAnsi="Century Schoolbook"/>
          <w:b/>
          <w:bCs/>
          <w:sz w:val="28"/>
          <w:szCs w:val="28"/>
        </w:rPr>
        <w:t xml:space="preserve"> 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>ию</w:t>
      </w:r>
      <w:r w:rsidR="009D3944" w:rsidRPr="00DA7819">
        <w:rPr>
          <w:rFonts w:ascii="Century Schoolbook" w:eastAsia="Century Schoolbook" w:hAnsi="Century Schoolbook"/>
          <w:b/>
          <w:bCs/>
          <w:sz w:val="28"/>
          <w:szCs w:val="28"/>
        </w:rPr>
        <w:t>н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>я</w:t>
      </w:r>
      <w:r w:rsidR="00DA7819" w:rsidRPr="00DA7819">
        <w:rPr>
          <w:rFonts w:ascii="Century Schoolbook" w:eastAsia="Century Schoolbook" w:hAnsi="Century Schoolbook"/>
          <w:b/>
          <w:bCs/>
          <w:sz w:val="28"/>
          <w:szCs w:val="28"/>
        </w:rPr>
        <w:t xml:space="preserve"> по 1 июля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 xml:space="preserve"> 202</w:t>
      </w:r>
      <w:r w:rsidR="00687D89" w:rsidRPr="00DA7819">
        <w:rPr>
          <w:rFonts w:ascii="Century Schoolbook" w:eastAsia="Century Schoolbook" w:hAnsi="Century Schoolbook"/>
          <w:b/>
          <w:bCs/>
          <w:sz w:val="28"/>
          <w:szCs w:val="28"/>
        </w:rPr>
        <w:t>4</w:t>
      </w:r>
      <w:r w:rsidR="00DA7819">
        <w:rPr>
          <w:rFonts w:ascii="Century Schoolbook" w:eastAsia="Century Schoolbook" w:hAnsi="Century Schoolbook"/>
          <w:b/>
          <w:bCs/>
          <w:sz w:val="28"/>
          <w:szCs w:val="28"/>
        </w:rPr>
        <w:t xml:space="preserve"> г. (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>с 9.00 до</w:t>
      </w:r>
      <w:r w:rsidRPr="00DA7819">
        <w:rPr>
          <w:rFonts w:ascii="Century Schoolbook" w:eastAsia="Century Schoolbook" w:hAnsi="Century Schoolbook"/>
          <w:sz w:val="28"/>
          <w:szCs w:val="28"/>
        </w:rPr>
        <w:t xml:space="preserve"> 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>16.00</w:t>
      </w:r>
      <w:r w:rsidR="00DA7819">
        <w:rPr>
          <w:rFonts w:ascii="Century Schoolbook" w:eastAsia="Century Schoolbook" w:hAnsi="Century Schoolbook"/>
          <w:b/>
          <w:bCs/>
          <w:sz w:val="28"/>
          <w:szCs w:val="28"/>
        </w:rPr>
        <w:t>)</w:t>
      </w:r>
      <w:r w:rsidRPr="00DA7819">
        <w:rPr>
          <w:rFonts w:ascii="Century Schoolbook" w:eastAsia="Century Schoolbook" w:hAnsi="Century Schoolbook"/>
          <w:b/>
          <w:bCs/>
          <w:sz w:val="28"/>
          <w:szCs w:val="28"/>
        </w:rPr>
        <w:t xml:space="preserve"> </w:t>
      </w:r>
      <w:r w:rsidRPr="00DA7819">
        <w:rPr>
          <w:rFonts w:ascii="Century Schoolbook" w:eastAsia="Century Schoolbook" w:hAnsi="Century Schoolbook"/>
          <w:sz w:val="28"/>
          <w:szCs w:val="28"/>
        </w:rPr>
        <w:t>по адресу: ул. Баумана дом 4;</w:t>
      </w:r>
    </w:p>
    <w:p w:rsidR="00ED591A" w:rsidRPr="008829BB" w:rsidRDefault="00ED591A" w:rsidP="00CC54E8">
      <w:pPr>
        <w:spacing w:line="1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DA7819" w:rsidP="00CC54E8">
      <w:pPr>
        <w:numPr>
          <w:ilvl w:val="0"/>
          <w:numId w:val="1"/>
        </w:numPr>
        <w:tabs>
          <w:tab w:val="left" w:pos="427"/>
        </w:tabs>
        <w:ind w:hanging="427"/>
        <w:rPr>
          <w:rFonts w:ascii="Century Schoolbook" w:eastAsia="Wingdings" w:hAnsi="Century Schoolbook"/>
          <w:sz w:val="28"/>
          <w:szCs w:val="28"/>
        </w:rPr>
      </w:pPr>
      <w:r>
        <w:rPr>
          <w:rFonts w:ascii="Century Schoolbook" w:eastAsia="Century Schoolbook" w:hAnsi="Century Schoolbook"/>
          <w:sz w:val="28"/>
          <w:szCs w:val="28"/>
        </w:rPr>
        <w:t xml:space="preserve">ознакомиться и подписать </w:t>
      </w:r>
      <w:r w:rsidR="009A5922" w:rsidRPr="008829BB">
        <w:rPr>
          <w:rFonts w:ascii="Century Schoolbook" w:eastAsia="Century Schoolbook" w:hAnsi="Century Schoolbook"/>
          <w:sz w:val="28"/>
          <w:szCs w:val="28"/>
        </w:rPr>
        <w:t>согласие на обработку персональных данных.</w:t>
      </w:r>
    </w:p>
    <w:p w:rsidR="00ED591A" w:rsidRPr="008829BB" w:rsidRDefault="00ED591A" w:rsidP="00CC54E8">
      <w:pPr>
        <w:spacing w:line="335" w:lineRule="exact"/>
        <w:rPr>
          <w:rFonts w:ascii="Century Schoolbook" w:hAnsi="Century Schoolbook"/>
          <w:sz w:val="28"/>
          <w:szCs w:val="28"/>
        </w:rPr>
      </w:pPr>
    </w:p>
    <w:p w:rsidR="00ED591A" w:rsidRPr="008829BB" w:rsidRDefault="009A5922" w:rsidP="00CC54E8">
      <w:pPr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Порядок проведения отбора</w:t>
      </w:r>
    </w:p>
    <w:p w:rsidR="00ED591A" w:rsidRPr="008829BB" w:rsidRDefault="00ED591A" w:rsidP="00CC54E8">
      <w:pPr>
        <w:spacing w:line="2" w:lineRule="exact"/>
        <w:rPr>
          <w:rFonts w:ascii="Century Schoolbook" w:hAnsi="Century Schoolbook"/>
          <w:sz w:val="28"/>
          <w:szCs w:val="28"/>
        </w:rPr>
      </w:pPr>
    </w:p>
    <w:p w:rsidR="00DA7819" w:rsidRDefault="00DA7819" w:rsidP="00CC54E8">
      <w:pPr>
        <w:rPr>
          <w:rFonts w:ascii="Century Schoolbook" w:eastAsia="Century Schoolbook" w:hAnsi="Century Schoolbook"/>
          <w:sz w:val="28"/>
          <w:szCs w:val="28"/>
        </w:rPr>
      </w:pPr>
    </w:p>
    <w:p w:rsidR="00ED591A" w:rsidRPr="008829BB" w:rsidRDefault="009A5922" w:rsidP="00CC54E8">
      <w:pPr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Организация индивидуального отбора осуществляется комиссией на ос-</w:t>
      </w:r>
    </w:p>
    <w:p w:rsidR="00ED591A" w:rsidRPr="008829BB" w:rsidRDefault="009A5922" w:rsidP="00CC54E8">
      <w:pPr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новании прилагаемых к заявлению следующих документов:</w:t>
      </w:r>
    </w:p>
    <w:p w:rsidR="00ED591A" w:rsidRPr="008829BB" w:rsidRDefault="009A5922" w:rsidP="00CC54E8">
      <w:pPr>
        <w:numPr>
          <w:ilvl w:val="0"/>
          <w:numId w:val="2"/>
        </w:numPr>
        <w:tabs>
          <w:tab w:val="left" w:pos="427"/>
        </w:tabs>
        <w:spacing w:line="239" w:lineRule="auto"/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копия аттестата об основном общем образовании;</w:t>
      </w:r>
    </w:p>
    <w:p w:rsidR="00ED591A" w:rsidRPr="008829BB" w:rsidRDefault="00ED591A" w:rsidP="00CC54E8">
      <w:pPr>
        <w:spacing w:line="5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2"/>
        </w:numPr>
        <w:tabs>
          <w:tab w:val="left" w:pos="427"/>
        </w:tabs>
        <w:spacing w:line="238" w:lineRule="auto"/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табель успеваемости за 9-й класс с четвертными и годовыми оценками, за подписью и печатью директора образовательного учреждения;</w:t>
      </w:r>
    </w:p>
    <w:p w:rsidR="00ED591A" w:rsidRPr="008829BB" w:rsidRDefault="00ED591A" w:rsidP="00CC54E8">
      <w:pPr>
        <w:spacing w:line="1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2"/>
        </w:numPr>
        <w:tabs>
          <w:tab w:val="left" w:pos="427"/>
        </w:tabs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справка о результатах ОГЭ по математике и русскому языку</w:t>
      </w:r>
      <w:r w:rsidR="00CC54E8" w:rsidRPr="008829BB">
        <w:rPr>
          <w:rFonts w:ascii="Century Schoolbook" w:eastAsia="Century Schoolbook" w:hAnsi="Century Schoolbook"/>
          <w:sz w:val="28"/>
          <w:szCs w:val="28"/>
        </w:rPr>
        <w:t xml:space="preserve"> и предметов по выбору</w:t>
      </w:r>
      <w:r w:rsidRPr="008829BB">
        <w:rPr>
          <w:rFonts w:ascii="Century Schoolbook" w:eastAsia="Century Schoolbook" w:hAnsi="Century Schoolbook"/>
          <w:sz w:val="28"/>
          <w:szCs w:val="28"/>
        </w:rPr>
        <w:t>;</w:t>
      </w:r>
    </w:p>
    <w:p w:rsidR="00ED591A" w:rsidRPr="008829BB" w:rsidRDefault="00ED591A" w:rsidP="00CC54E8">
      <w:pPr>
        <w:spacing w:line="5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ED591A" w:rsidP="00CC54E8">
      <w:pPr>
        <w:spacing w:line="8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2"/>
        </w:numPr>
        <w:tabs>
          <w:tab w:val="left" w:pos="427"/>
        </w:tabs>
        <w:spacing w:line="238" w:lineRule="auto"/>
        <w:ind w:hanging="427"/>
        <w:jc w:val="both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портфолио достижений, оформленное в соответствии с Положением о портфолио – индивидуальной накопительной оценке обучающихся МБОУ «Гимназия №</w:t>
      </w:r>
      <w:r w:rsidR="00DA7819">
        <w:rPr>
          <w:rFonts w:ascii="Century Schoolbook" w:eastAsia="Century Schoolbook" w:hAnsi="Century Schoolbook"/>
          <w:sz w:val="28"/>
          <w:szCs w:val="28"/>
        </w:rPr>
        <w:t xml:space="preserve"> </w:t>
      </w:r>
      <w:r w:rsidRPr="008829BB">
        <w:rPr>
          <w:rFonts w:ascii="Century Schoolbook" w:eastAsia="Century Schoolbook" w:hAnsi="Century Schoolbook"/>
          <w:sz w:val="28"/>
          <w:szCs w:val="28"/>
        </w:rPr>
        <w:t>46» г</w:t>
      </w:r>
      <w:proofErr w:type="gramStart"/>
      <w:r w:rsidRPr="008829BB">
        <w:rPr>
          <w:rFonts w:ascii="Century Schoolbook" w:eastAsia="Century Schoolbook" w:hAnsi="Century Schoolbook"/>
          <w:sz w:val="28"/>
          <w:szCs w:val="28"/>
        </w:rPr>
        <w:t>.Ч</w:t>
      </w:r>
      <w:proofErr w:type="gramEnd"/>
      <w:r w:rsidRPr="008829BB">
        <w:rPr>
          <w:rFonts w:ascii="Century Schoolbook" w:eastAsia="Century Schoolbook" w:hAnsi="Century Schoolbook"/>
          <w:sz w:val="28"/>
          <w:szCs w:val="28"/>
        </w:rPr>
        <w:t>ебоксары;</w:t>
      </w:r>
    </w:p>
    <w:p w:rsidR="00ED591A" w:rsidRPr="008829BB" w:rsidRDefault="00ED591A" w:rsidP="00CC54E8">
      <w:pPr>
        <w:spacing w:line="8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CF501A" w:rsidRDefault="009A5922" w:rsidP="008829BB">
      <w:pPr>
        <w:numPr>
          <w:ilvl w:val="0"/>
          <w:numId w:val="2"/>
        </w:numPr>
        <w:tabs>
          <w:tab w:val="left" w:pos="427"/>
        </w:tabs>
        <w:spacing w:line="237" w:lineRule="auto"/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документы, подтверждающие нали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>чие призовых мест на муниципаль</w:t>
      </w:r>
      <w:r w:rsidRPr="008829BB">
        <w:rPr>
          <w:rFonts w:ascii="Century Schoolbook" w:eastAsia="Century Schoolbook" w:hAnsi="Century Schoolbook"/>
          <w:sz w:val="28"/>
          <w:szCs w:val="28"/>
        </w:rPr>
        <w:t>ном и</w:t>
      </w:r>
      <w:r w:rsidR="00CF501A">
        <w:rPr>
          <w:rFonts w:ascii="Century Schoolbook" w:eastAsia="Wingdings" w:hAnsi="Century Schoolbook"/>
          <w:sz w:val="28"/>
          <w:szCs w:val="28"/>
        </w:rPr>
        <w:t xml:space="preserve"> </w:t>
      </w:r>
      <w:r w:rsidRPr="00CF501A">
        <w:rPr>
          <w:rFonts w:ascii="Century Schoolbook" w:eastAsia="Century Schoolbook" w:hAnsi="Century Schoolbook"/>
          <w:sz w:val="28"/>
          <w:szCs w:val="28"/>
        </w:rPr>
        <w:t>региональном этапах Всероссийской олимпиады школьников за 7 – 9 классы.</w:t>
      </w:r>
    </w:p>
    <w:p w:rsidR="00ED591A" w:rsidRPr="008829BB" w:rsidRDefault="009A5922" w:rsidP="00CC54E8">
      <w:pPr>
        <w:spacing w:line="238" w:lineRule="auto"/>
        <w:jc w:val="both"/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Рейтинг обучающихся</w:t>
      </w:r>
      <w:r w:rsidRPr="008829BB">
        <w:rPr>
          <w:rFonts w:ascii="Century Schoolbook" w:eastAsia="Century Schoolbook" w:hAnsi="Century Schoolbook"/>
          <w:color w:val="000000"/>
          <w:sz w:val="28"/>
          <w:szCs w:val="28"/>
        </w:rPr>
        <w:t>,</w:t>
      </w: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 xml:space="preserve"> </w:t>
      </w:r>
      <w:r w:rsidRPr="008829BB">
        <w:rPr>
          <w:rFonts w:ascii="Century Schoolbook" w:eastAsia="Century Schoolbook" w:hAnsi="Century Schoolbook"/>
          <w:color w:val="000000"/>
          <w:sz w:val="28"/>
          <w:szCs w:val="28"/>
        </w:rPr>
        <w:t xml:space="preserve">участвующих в индивидуальном отборе в </w:t>
      </w:r>
      <w:proofErr w:type="spellStart"/>
      <w:proofErr w:type="gramStart"/>
      <w:r w:rsidRPr="008829BB">
        <w:rPr>
          <w:rFonts w:ascii="Century Schoolbook" w:eastAsia="Century Schoolbook" w:hAnsi="Century Schoolbook"/>
          <w:color w:val="000000"/>
          <w:sz w:val="28"/>
          <w:szCs w:val="28"/>
        </w:rPr>
        <w:t>гимна-зии</w:t>
      </w:r>
      <w:proofErr w:type="spellEnd"/>
      <w:proofErr w:type="gramEnd"/>
      <w:r w:rsidRPr="008829BB">
        <w:rPr>
          <w:rFonts w:ascii="Century Schoolbook" w:eastAsia="Century Schoolbook" w:hAnsi="Century Schoolbook"/>
          <w:color w:val="000000"/>
          <w:sz w:val="28"/>
          <w:szCs w:val="28"/>
        </w:rPr>
        <w:t xml:space="preserve"> для профильного обучения на уровне среднего общего образования, со-ставляется по критериям индивидуального отбора.</w:t>
      </w:r>
    </w:p>
    <w:p w:rsidR="008829BB" w:rsidRPr="008829BB" w:rsidRDefault="009A5922" w:rsidP="008829BB">
      <w:pPr>
        <w:spacing w:line="238" w:lineRule="auto"/>
        <w:ind w:firstLine="284"/>
        <w:jc w:val="both"/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lastRenderedPageBreak/>
        <w:t>Баллы, полученные в результате экспертизы документов, суммируются. Комиссия выстраивает рейтинг обучающихся по мере убывания набранных ими баллов.</w:t>
      </w:r>
    </w:p>
    <w:p w:rsidR="00ED591A" w:rsidRPr="008829BB" w:rsidRDefault="009A5922" w:rsidP="008829BB">
      <w:pPr>
        <w:spacing w:line="238" w:lineRule="auto"/>
        <w:ind w:firstLine="284"/>
        <w:jc w:val="both"/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При равных результатах индивидуального отбора преимущественным правом зачисления в гимназию для проф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>ильного обучения на уровне сред</w:t>
      </w:r>
      <w:r w:rsidRPr="008829BB">
        <w:rPr>
          <w:rFonts w:ascii="Century Schoolbook" w:eastAsia="Century Schoolbook" w:hAnsi="Century Schoolbook"/>
          <w:sz w:val="28"/>
          <w:szCs w:val="28"/>
        </w:rPr>
        <w:t>него общего образования обладают следующие категории обучающихся:</w:t>
      </w:r>
    </w:p>
    <w:p w:rsidR="00ED591A" w:rsidRPr="008829BB" w:rsidRDefault="00ED591A" w:rsidP="00CC54E8">
      <w:pPr>
        <w:spacing w:line="9" w:lineRule="exact"/>
        <w:rPr>
          <w:rFonts w:ascii="Century Schoolbook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3"/>
        </w:numPr>
        <w:tabs>
          <w:tab w:val="left" w:pos="427"/>
        </w:tabs>
        <w:spacing w:line="238" w:lineRule="auto"/>
        <w:ind w:hanging="427"/>
        <w:jc w:val="both"/>
        <w:rPr>
          <w:rFonts w:ascii="Century Schoolbook" w:eastAsia="Wingdings" w:hAnsi="Century Schoolbook"/>
          <w:sz w:val="28"/>
          <w:szCs w:val="28"/>
        </w:rPr>
      </w:pPr>
      <w:proofErr w:type="gramStart"/>
      <w:r w:rsidRPr="008829BB">
        <w:rPr>
          <w:rFonts w:ascii="Century Schoolbook" w:eastAsia="Century Schoolbook" w:hAnsi="Century Schoolbook"/>
          <w:sz w:val="28"/>
          <w:szCs w:val="28"/>
        </w:rPr>
        <w:t>победители и призёры муниципально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>го, регионального и заключитель</w:t>
      </w:r>
      <w:r w:rsidRPr="008829BB">
        <w:rPr>
          <w:rFonts w:ascii="Century Schoolbook" w:eastAsia="Century Schoolbook" w:hAnsi="Century Schoolbook"/>
          <w:sz w:val="28"/>
          <w:szCs w:val="28"/>
        </w:rPr>
        <w:t>ного этапов Всероссийской олимпиа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>ды школьников по учебным предме</w:t>
      </w:r>
      <w:r w:rsidRPr="008829BB">
        <w:rPr>
          <w:rFonts w:ascii="Century Schoolbook" w:eastAsia="Century Schoolbook" w:hAnsi="Century Schoolbook"/>
          <w:sz w:val="28"/>
          <w:szCs w:val="28"/>
        </w:rPr>
        <w:t>там, изучаемом на углубленном уровне выбираемого профиля;</w:t>
      </w:r>
      <w:proofErr w:type="gramEnd"/>
    </w:p>
    <w:p w:rsidR="00ED591A" w:rsidRPr="008829BB" w:rsidRDefault="00ED591A" w:rsidP="00CC54E8">
      <w:pPr>
        <w:spacing w:line="6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3"/>
        </w:numPr>
        <w:tabs>
          <w:tab w:val="left" w:pos="427"/>
        </w:tabs>
        <w:spacing w:line="239" w:lineRule="auto"/>
        <w:ind w:hanging="427"/>
        <w:jc w:val="both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победители и призеры региональных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 xml:space="preserve"> конкурсов научно-исследователь</w:t>
      </w:r>
      <w:r w:rsidRPr="008829BB">
        <w:rPr>
          <w:rFonts w:ascii="Century Schoolbook" w:eastAsia="Century Schoolbook" w:hAnsi="Century Schoolbook"/>
          <w:sz w:val="28"/>
          <w:szCs w:val="28"/>
        </w:rPr>
        <w:t xml:space="preserve">ских работ или проектов по учебному предмету, изучаемому на </w:t>
      </w:r>
      <w:proofErr w:type="gramStart"/>
      <w:r w:rsidRPr="008829BB">
        <w:rPr>
          <w:rFonts w:ascii="Century Schoolbook" w:eastAsia="Century Schoolbook" w:hAnsi="Century Schoolbook"/>
          <w:sz w:val="28"/>
          <w:szCs w:val="28"/>
        </w:rPr>
        <w:t>углублен-ном</w:t>
      </w:r>
      <w:proofErr w:type="gramEnd"/>
      <w:r w:rsidRPr="008829BB">
        <w:rPr>
          <w:rFonts w:ascii="Century Schoolbook" w:eastAsia="Century Schoolbook" w:hAnsi="Century Schoolbook"/>
          <w:sz w:val="28"/>
          <w:szCs w:val="28"/>
        </w:rPr>
        <w:t xml:space="preserve"> уровне выбираемого профиля;</w:t>
      </w:r>
    </w:p>
    <w:p w:rsidR="00ED591A" w:rsidRPr="008829BB" w:rsidRDefault="00ED591A" w:rsidP="00CC54E8">
      <w:pPr>
        <w:spacing w:line="5" w:lineRule="exact"/>
        <w:rPr>
          <w:rFonts w:ascii="Century Schoolbook" w:eastAsia="Wingdings" w:hAnsi="Century Schoolbook"/>
          <w:sz w:val="28"/>
          <w:szCs w:val="28"/>
        </w:rPr>
      </w:pPr>
    </w:p>
    <w:p w:rsidR="00B011F0" w:rsidRDefault="009A5922" w:rsidP="009D3944">
      <w:pPr>
        <w:numPr>
          <w:ilvl w:val="0"/>
          <w:numId w:val="3"/>
        </w:numPr>
        <w:tabs>
          <w:tab w:val="left" w:pos="427"/>
        </w:tabs>
        <w:spacing w:line="237" w:lineRule="auto"/>
        <w:ind w:hanging="427"/>
        <w:rPr>
          <w:rFonts w:ascii="Century Schoolbook" w:eastAsia="Wingdings" w:hAnsi="Century Schoolbook"/>
          <w:sz w:val="28"/>
          <w:szCs w:val="28"/>
        </w:rPr>
      </w:pPr>
      <w:proofErr w:type="gramStart"/>
      <w:r w:rsidRPr="008829BB">
        <w:rPr>
          <w:rFonts w:ascii="Century Schoolbook" w:eastAsia="Century Schoolbook" w:hAnsi="Century Schoolbook"/>
          <w:sz w:val="28"/>
          <w:szCs w:val="28"/>
        </w:rPr>
        <w:t>обучающиеся</w:t>
      </w:r>
      <w:proofErr w:type="gramEnd"/>
      <w:r w:rsidRPr="008829BB">
        <w:rPr>
          <w:rFonts w:ascii="Century Schoolbook" w:eastAsia="Century Schoolbook" w:hAnsi="Century Schoolbook"/>
          <w:sz w:val="28"/>
          <w:szCs w:val="28"/>
        </w:rPr>
        <w:t>, имеющие аттестат об ос</w:t>
      </w:r>
      <w:r w:rsidR="00CC54E8" w:rsidRPr="008829BB">
        <w:rPr>
          <w:rFonts w:ascii="Century Schoolbook" w:eastAsia="Century Schoolbook" w:hAnsi="Century Schoolbook"/>
          <w:sz w:val="28"/>
          <w:szCs w:val="28"/>
        </w:rPr>
        <w:t>новном общем образовании с отли</w:t>
      </w:r>
      <w:r w:rsidRPr="008829BB">
        <w:rPr>
          <w:rFonts w:ascii="Century Schoolbook" w:eastAsia="Century Schoolbook" w:hAnsi="Century Schoolbook"/>
          <w:sz w:val="28"/>
          <w:szCs w:val="28"/>
        </w:rPr>
        <w:t>чием.</w:t>
      </w:r>
    </w:p>
    <w:p w:rsidR="00B011F0" w:rsidRDefault="00B011F0" w:rsidP="00B011F0">
      <w:pPr>
        <w:pStyle w:val="a7"/>
        <w:rPr>
          <w:rFonts w:ascii="Century Schoolbook" w:eastAsia="Wingdings" w:hAnsi="Century Schoolbook"/>
          <w:sz w:val="28"/>
          <w:szCs w:val="28"/>
        </w:rPr>
      </w:pPr>
    </w:p>
    <w:p w:rsidR="00ED591A" w:rsidRPr="00B011F0" w:rsidRDefault="00B011F0" w:rsidP="00B011F0">
      <w:pPr>
        <w:tabs>
          <w:tab w:val="left" w:pos="427"/>
        </w:tabs>
        <w:spacing w:line="237" w:lineRule="auto"/>
        <w:rPr>
          <w:rFonts w:ascii="Century Schoolbook" w:eastAsia="Wingdings" w:hAnsi="Century Schoolbook"/>
          <w:sz w:val="28"/>
          <w:szCs w:val="28"/>
        </w:rPr>
      </w:pPr>
      <w:r>
        <w:rPr>
          <w:rFonts w:ascii="Century Schoolbook" w:eastAsia="Wingdings" w:hAnsi="Century Schoolbook"/>
          <w:sz w:val="28"/>
          <w:szCs w:val="28"/>
        </w:rPr>
        <w:tab/>
      </w:r>
      <w:r w:rsidR="009D3944" w:rsidRPr="00B011F0">
        <w:rPr>
          <w:rFonts w:ascii="Century Schoolbook" w:eastAsia="Wingdings" w:hAnsi="Century Schoolbook"/>
          <w:sz w:val="28"/>
          <w:szCs w:val="28"/>
        </w:rPr>
        <w:t xml:space="preserve">В </w:t>
      </w:r>
      <w:r w:rsidR="009A5922" w:rsidRPr="00B011F0">
        <w:rPr>
          <w:rFonts w:ascii="Century Schoolbook" w:eastAsia="Century Schoolbook" w:hAnsi="Century Schoolbook"/>
          <w:sz w:val="28"/>
          <w:szCs w:val="28"/>
        </w:rPr>
        <w:t>соответстви</w:t>
      </w:r>
      <w:r w:rsidR="009D3944" w:rsidRPr="00B011F0">
        <w:rPr>
          <w:rFonts w:ascii="Century Schoolbook" w:eastAsia="Century Schoolbook" w:hAnsi="Century Schoolbook"/>
          <w:sz w:val="28"/>
          <w:szCs w:val="28"/>
        </w:rPr>
        <w:t>и</w:t>
      </w:r>
      <w:r w:rsidR="009A5922" w:rsidRPr="00B011F0">
        <w:rPr>
          <w:rFonts w:ascii="Century Schoolbook" w:eastAsia="Century Schoolbook" w:hAnsi="Century Schoolbook"/>
          <w:sz w:val="28"/>
          <w:szCs w:val="28"/>
        </w:rPr>
        <w:t xml:space="preserve"> с заявленным количеством мест в классах профильного обучения определяется список лиц, рекомендуемых для зачисления.</w:t>
      </w:r>
    </w:p>
    <w:p w:rsidR="00ED591A" w:rsidRPr="008829BB" w:rsidRDefault="00ED591A" w:rsidP="00CC54E8">
      <w:pPr>
        <w:spacing w:line="7" w:lineRule="exact"/>
        <w:rPr>
          <w:rFonts w:ascii="Century Schoolbook" w:eastAsia="Century Schoolbook" w:hAnsi="Century Schoolbook"/>
          <w:sz w:val="28"/>
          <w:szCs w:val="28"/>
        </w:rPr>
      </w:pPr>
    </w:p>
    <w:p w:rsidR="00ED591A" w:rsidRPr="008829BB" w:rsidRDefault="009A5922" w:rsidP="00CC54E8">
      <w:pPr>
        <w:spacing w:line="238" w:lineRule="auto"/>
        <w:ind w:firstLine="284"/>
        <w:jc w:val="both"/>
        <w:rPr>
          <w:rFonts w:ascii="Century Schoolbook" w:eastAsia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 xml:space="preserve">Результаты индивидуального отбора </w:t>
      </w:r>
      <w:r w:rsidR="008829BB" w:rsidRPr="008829BB">
        <w:rPr>
          <w:rFonts w:ascii="Century Schoolbook" w:eastAsia="Century Schoolbook" w:hAnsi="Century Schoolbook"/>
          <w:sz w:val="28"/>
          <w:szCs w:val="28"/>
        </w:rPr>
        <w:t>и рейтинг обучающихся по резуль</w:t>
      </w:r>
      <w:r w:rsidRPr="008829BB">
        <w:rPr>
          <w:rFonts w:ascii="Century Schoolbook" w:eastAsia="Century Schoolbook" w:hAnsi="Century Schoolbook"/>
          <w:sz w:val="28"/>
          <w:szCs w:val="28"/>
        </w:rPr>
        <w:t>татам индивидуального отбора объявляютс</w:t>
      </w:r>
      <w:r w:rsidR="00CC54E8" w:rsidRPr="008829BB">
        <w:rPr>
          <w:rFonts w:ascii="Century Schoolbook" w:eastAsia="Century Schoolbook" w:hAnsi="Century Schoolbook"/>
          <w:sz w:val="28"/>
          <w:szCs w:val="28"/>
        </w:rPr>
        <w:t>я не позднее чем через три рабо</w:t>
      </w:r>
      <w:r w:rsidRPr="008829BB">
        <w:rPr>
          <w:rFonts w:ascii="Century Schoolbook" w:eastAsia="Century Schoolbook" w:hAnsi="Century Schoolbook"/>
          <w:sz w:val="28"/>
          <w:szCs w:val="28"/>
        </w:rPr>
        <w:t>чих дня после дня окончания его проведения.</w:t>
      </w:r>
    </w:p>
    <w:p w:rsidR="00ED591A" w:rsidRPr="008829BB" w:rsidRDefault="00ED591A" w:rsidP="00CC54E8">
      <w:pPr>
        <w:spacing w:line="340" w:lineRule="exact"/>
        <w:rPr>
          <w:rFonts w:ascii="Century Schoolbook" w:hAnsi="Century Schoolbook"/>
          <w:sz w:val="28"/>
          <w:szCs w:val="28"/>
        </w:rPr>
      </w:pPr>
    </w:p>
    <w:p w:rsidR="00ED591A" w:rsidRPr="008829BB" w:rsidRDefault="009A5922" w:rsidP="00CC54E8">
      <w:pPr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Документы на зачисление в гимназию:</w:t>
      </w:r>
    </w:p>
    <w:p w:rsidR="00ED591A" w:rsidRPr="008829BB" w:rsidRDefault="009A5922" w:rsidP="00CC54E8">
      <w:pPr>
        <w:numPr>
          <w:ilvl w:val="0"/>
          <w:numId w:val="4"/>
        </w:numPr>
        <w:tabs>
          <w:tab w:val="left" w:pos="427"/>
        </w:tabs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оригинал аттестата о завершении основного общего образования;</w:t>
      </w:r>
    </w:p>
    <w:p w:rsidR="00ED591A" w:rsidRPr="008829BB" w:rsidRDefault="00ED591A" w:rsidP="00CC54E8">
      <w:pPr>
        <w:spacing w:line="1" w:lineRule="exact"/>
        <w:rPr>
          <w:rFonts w:ascii="Century Schoolbook" w:eastAsia="Wingdings" w:hAnsi="Century Schoolbook"/>
          <w:sz w:val="28"/>
          <w:szCs w:val="28"/>
        </w:rPr>
      </w:pPr>
    </w:p>
    <w:p w:rsidR="00ED591A" w:rsidRPr="008829BB" w:rsidRDefault="009A5922" w:rsidP="00CC54E8">
      <w:pPr>
        <w:numPr>
          <w:ilvl w:val="0"/>
          <w:numId w:val="4"/>
        </w:numPr>
        <w:tabs>
          <w:tab w:val="left" w:pos="427"/>
        </w:tabs>
        <w:ind w:hanging="427"/>
        <w:rPr>
          <w:rFonts w:ascii="Century Schoolbook" w:eastAsia="Wingdings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sz w:val="28"/>
          <w:szCs w:val="28"/>
        </w:rPr>
        <w:t>медицинская карта.</w:t>
      </w:r>
    </w:p>
    <w:p w:rsidR="00ED591A" w:rsidRPr="008829BB" w:rsidRDefault="00ED591A" w:rsidP="00CC54E8">
      <w:pPr>
        <w:spacing w:line="343" w:lineRule="exact"/>
        <w:rPr>
          <w:rFonts w:ascii="Century Schoolbook" w:hAnsi="Century Schoolbook"/>
          <w:sz w:val="28"/>
          <w:szCs w:val="28"/>
        </w:rPr>
      </w:pPr>
    </w:p>
    <w:p w:rsidR="00ED591A" w:rsidRPr="008829BB" w:rsidRDefault="009A5922" w:rsidP="00CC54E8">
      <w:pPr>
        <w:spacing w:line="237" w:lineRule="auto"/>
        <w:rPr>
          <w:rFonts w:ascii="Century Schoolbook" w:hAnsi="Century Schoolbook"/>
          <w:sz w:val="28"/>
          <w:szCs w:val="28"/>
        </w:rPr>
      </w:pPr>
      <w:r w:rsidRPr="008829BB">
        <w:rPr>
          <w:rFonts w:ascii="Century Schoolbook" w:eastAsia="Century Schoolbook" w:hAnsi="Century Schoolbook"/>
          <w:b/>
          <w:bCs/>
          <w:color w:val="0F253E"/>
          <w:sz w:val="28"/>
          <w:szCs w:val="28"/>
        </w:rPr>
        <w:t>Зачисление осуществляется только при предоставлении оригинала аттестата.</w:t>
      </w:r>
    </w:p>
    <w:sectPr w:rsidR="00ED591A" w:rsidRPr="008829BB" w:rsidSect="00ED591A">
      <w:pgSz w:w="11900" w:h="16838"/>
      <w:pgMar w:top="565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7B4BB4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D584AC62">
      <w:numFmt w:val="decimal"/>
      <w:lvlText w:val=""/>
      <w:lvlJc w:val="left"/>
    </w:lvl>
    <w:lvl w:ilvl="2" w:tplc="B12EB83A">
      <w:numFmt w:val="decimal"/>
      <w:lvlText w:val=""/>
      <w:lvlJc w:val="left"/>
    </w:lvl>
    <w:lvl w:ilvl="3" w:tplc="32843930">
      <w:numFmt w:val="decimal"/>
      <w:lvlText w:val=""/>
      <w:lvlJc w:val="left"/>
    </w:lvl>
    <w:lvl w:ilvl="4" w:tplc="4D10E494">
      <w:numFmt w:val="decimal"/>
      <w:lvlText w:val=""/>
      <w:lvlJc w:val="left"/>
    </w:lvl>
    <w:lvl w:ilvl="5" w:tplc="A4528CA0">
      <w:numFmt w:val="decimal"/>
      <w:lvlText w:val=""/>
      <w:lvlJc w:val="left"/>
    </w:lvl>
    <w:lvl w:ilvl="6" w:tplc="62EC8498">
      <w:numFmt w:val="decimal"/>
      <w:lvlText w:val=""/>
      <w:lvlJc w:val="left"/>
    </w:lvl>
    <w:lvl w:ilvl="7" w:tplc="379A735E">
      <w:numFmt w:val="decimal"/>
      <w:lvlText w:val=""/>
      <w:lvlJc w:val="left"/>
    </w:lvl>
    <w:lvl w:ilvl="8" w:tplc="57ACEF9A">
      <w:numFmt w:val="decimal"/>
      <w:lvlText w:val=""/>
      <w:lvlJc w:val="left"/>
    </w:lvl>
  </w:abstractNum>
  <w:abstractNum w:abstractNumId="1">
    <w:nsid w:val="00005F90"/>
    <w:multiLevelType w:val="hybridMultilevel"/>
    <w:tmpl w:val="7ED4050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A6C45AA">
      <w:numFmt w:val="decimal"/>
      <w:lvlText w:val=""/>
      <w:lvlJc w:val="left"/>
    </w:lvl>
    <w:lvl w:ilvl="2" w:tplc="08DA04AE">
      <w:numFmt w:val="decimal"/>
      <w:lvlText w:val=""/>
      <w:lvlJc w:val="left"/>
    </w:lvl>
    <w:lvl w:ilvl="3" w:tplc="E2241E32">
      <w:numFmt w:val="decimal"/>
      <w:lvlText w:val=""/>
      <w:lvlJc w:val="left"/>
    </w:lvl>
    <w:lvl w:ilvl="4" w:tplc="DFF65DE6">
      <w:numFmt w:val="decimal"/>
      <w:lvlText w:val=""/>
      <w:lvlJc w:val="left"/>
    </w:lvl>
    <w:lvl w:ilvl="5" w:tplc="A8A6983A">
      <w:numFmt w:val="decimal"/>
      <w:lvlText w:val=""/>
      <w:lvlJc w:val="left"/>
    </w:lvl>
    <w:lvl w:ilvl="6" w:tplc="7D686882">
      <w:numFmt w:val="decimal"/>
      <w:lvlText w:val=""/>
      <w:lvlJc w:val="left"/>
    </w:lvl>
    <w:lvl w:ilvl="7" w:tplc="D8E8E26E">
      <w:numFmt w:val="decimal"/>
      <w:lvlText w:val=""/>
      <w:lvlJc w:val="left"/>
    </w:lvl>
    <w:lvl w:ilvl="8" w:tplc="5382FC20">
      <w:numFmt w:val="decimal"/>
      <w:lvlText w:val=""/>
      <w:lvlJc w:val="left"/>
    </w:lvl>
  </w:abstractNum>
  <w:abstractNum w:abstractNumId="2">
    <w:nsid w:val="00006952"/>
    <w:multiLevelType w:val="hybridMultilevel"/>
    <w:tmpl w:val="8A4AE33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DFA219E">
      <w:start w:val="1"/>
      <w:numFmt w:val="bullet"/>
      <w:lvlText w:val="В"/>
      <w:lvlJc w:val="left"/>
    </w:lvl>
    <w:lvl w:ilvl="2" w:tplc="EE8CF988">
      <w:numFmt w:val="decimal"/>
      <w:lvlText w:val=""/>
      <w:lvlJc w:val="left"/>
    </w:lvl>
    <w:lvl w:ilvl="3" w:tplc="65F025C0">
      <w:numFmt w:val="decimal"/>
      <w:lvlText w:val=""/>
      <w:lvlJc w:val="left"/>
    </w:lvl>
    <w:lvl w:ilvl="4" w:tplc="BC6ABC5A">
      <w:numFmt w:val="decimal"/>
      <w:lvlText w:val=""/>
      <w:lvlJc w:val="left"/>
    </w:lvl>
    <w:lvl w:ilvl="5" w:tplc="8356E82E">
      <w:numFmt w:val="decimal"/>
      <w:lvlText w:val=""/>
      <w:lvlJc w:val="left"/>
    </w:lvl>
    <w:lvl w:ilvl="6" w:tplc="C07E3CE6">
      <w:numFmt w:val="decimal"/>
      <w:lvlText w:val=""/>
      <w:lvlJc w:val="left"/>
    </w:lvl>
    <w:lvl w:ilvl="7" w:tplc="CAAA5A5C">
      <w:numFmt w:val="decimal"/>
      <w:lvlText w:val=""/>
      <w:lvlJc w:val="left"/>
    </w:lvl>
    <w:lvl w:ilvl="8" w:tplc="EBEECA98">
      <w:numFmt w:val="decimal"/>
      <w:lvlText w:val=""/>
      <w:lvlJc w:val="left"/>
    </w:lvl>
  </w:abstractNum>
  <w:abstractNum w:abstractNumId="3">
    <w:nsid w:val="000072AE"/>
    <w:multiLevelType w:val="hybridMultilevel"/>
    <w:tmpl w:val="9BF698B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D046A4A">
      <w:numFmt w:val="decimal"/>
      <w:lvlText w:val=""/>
      <w:lvlJc w:val="left"/>
    </w:lvl>
    <w:lvl w:ilvl="2" w:tplc="FCA0279E">
      <w:numFmt w:val="decimal"/>
      <w:lvlText w:val=""/>
      <w:lvlJc w:val="left"/>
    </w:lvl>
    <w:lvl w:ilvl="3" w:tplc="5F9E8D5E">
      <w:numFmt w:val="decimal"/>
      <w:lvlText w:val=""/>
      <w:lvlJc w:val="left"/>
    </w:lvl>
    <w:lvl w:ilvl="4" w:tplc="F6B655A2">
      <w:numFmt w:val="decimal"/>
      <w:lvlText w:val=""/>
      <w:lvlJc w:val="left"/>
    </w:lvl>
    <w:lvl w:ilvl="5" w:tplc="94284320">
      <w:numFmt w:val="decimal"/>
      <w:lvlText w:val=""/>
      <w:lvlJc w:val="left"/>
    </w:lvl>
    <w:lvl w:ilvl="6" w:tplc="A4060AB4">
      <w:numFmt w:val="decimal"/>
      <w:lvlText w:val=""/>
      <w:lvlJc w:val="left"/>
    </w:lvl>
    <w:lvl w:ilvl="7" w:tplc="DFC04B5C">
      <w:numFmt w:val="decimal"/>
      <w:lvlText w:val=""/>
      <w:lvlJc w:val="left"/>
    </w:lvl>
    <w:lvl w:ilvl="8" w:tplc="61103BD2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591A"/>
    <w:rsid w:val="001770A3"/>
    <w:rsid w:val="00242B21"/>
    <w:rsid w:val="002C3D0B"/>
    <w:rsid w:val="005A1770"/>
    <w:rsid w:val="00687D89"/>
    <w:rsid w:val="007E0021"/>
    <w:rsid w:val="008829BB"/>
    <w:rsid w:val="00912675"/>
    <w:rsid w:val="009A5922"/>
    <w:rsid w:val="009D3944"/>
    <w:rsid w:val="00B011F0"/>
    <w:rsid w:val="00B941FD"/>
    <w:rsid w:val="00CC54E8"/>
    <w:rsid w:val="00CF501A"/>
    <w:rsid w:val="00DA7819"/>
    <w:rsid w:val="00DB4784"/>
    <w:rsid w:val="00E62472"/>
    <w:rsid w:val="00E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82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319a1</cp:lastModifiedBy>
  <cp:revision>4</cp:revision>
  <cp:lastPrinted>2022-08-01T10:43:00Z</cp:lastPrinted>
  <dcterms:created xsi:type="dcterms:W3CDTF">2024-05-14T09:11:00Z</dcterms:created>
  <dcterms:modified xsi:type="dcterms:W3CDTF">2024-05-14T10:57:00Z</dcterms:modified>
</cp:coreProperties>
</file>